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6E" w:rsidRPr="00D46CD7" w:rsidRDefault="000B4E6E" w:rsidP="000B4E6E">
      <w:pPr>
        <w:pStyle w:val="a3"/>
        <w:tabs>
          <w:tab w:val="left" w:pos="2694"/>
          <w:tab w:val="left" w:pos="5954"/>
          <w:tab w:val="left" w:pos="8789"/>
        </w:tabs>
        <w:jc w:val="right"/>
        <w:rPr>
          <w:sz w:val="24"/>
          <w:szCs w:val="24"/>
        </w:rPr>
      </w:pPr>
      <w:r w:rsidRPr="00D46CD7">
        <w:rPr>
          <w:sz w:val="24"/>
          <w:szCs w:val="24"/>
        </w:rPr>
        <w:t>Форма Ф-02-ВП-31</w:t>
      </w:r>
    </w:p>
    <w:p w:rsidR="000B4E6E" w:rsidRPr="00D46CD7" w:rsidRDefault="000B4E6E" w:rsidP="000B4E6E">
      <w:pPr>
        <w:pStyle w:val="a5"/>
        <w:tabs>
          <w:tab w:val="left" w:pos="1134"/>
        </w:tabs>
        <w:ind w:firstLine="567"/>
        <w:rPr>
          <w:sz w:val="24"/>
          <w:lang w:val="ru-RU"/>
        </w:rPr>
      </w:pPr>
    </w:p>
    <w:p w:rsidR="000B4E6E" w:rsidRPr="00D46CD7" w:rsidRDefault="000B4E6E" w:rsidP="000B4E6E">
      <w:pPr>
        <w:jc w:val="center"/>
        <w:rPr>
          <w:b/>
          <w:color w:val="000000"/>
          <w:sz w:val="24"/>
          <w:szCs w:val="24"/>
        </w:rPr>
      </w:pPr>
      <w:r w:rsidRPr="00D46CD7">
        <w:rPr>
          <w:b/>
          <w:color w:val="000000"/>
          <w:sz w:val="24"/>
          <w:szCs w:val="24"/>
        </w:rPr>
        <w:t>ЗАЯВКА</w:t>
      </w:r>
    </w:p>
    <w:p w:rsidR="000B4E6E" w:rsidRPr="00D46CD7" w:rsidRDefault="000B4E6E" w:rsidP="000B4E6E">
      <w:pPr>
        <w:jc w:val="center"/>
        <w:rPr>
          <w:b/>
          <w:color w:val="000000"/>
          <w:sz w:val="24"/>
          <w:szCs w:val="24"/>
        </w:rPr>
      </w:pPr>
      <w:r w:rsidRPr="00D46CD7">
        <w:rPr>
          <w:b/>
          <w:color w:val="000000"/>
          <w:sz w:val="24"/>
          <w:szCs w:val="24"/>
        </w:rPr>
        <w:t>на участие в программе проверки квалификации</w:t>
      </w:r>
    </w:p>
    <w:p w:rsidR="000B4E6E" w:rsidRPr="00D46CD7" w:rsidRDefault="000B4E6E" w:rsidP="000B4E6E">
      <w:pPr>
        <w:jc w:val="center"/>
        <w:rPr>
          <w:color w:val="000000"/>
          <w:sz w:val="24"/>
          <w:szCs w:val="24"/>
        </w:rPr>
      </w:pPr>
      <w:r w:rsidRPr="00D46CD7">
        <w:rPr>
          <w:color w:val="000000"/>
          <w:sz w:val="24"/>
          <w:szCs w:val="24"/>
        </w:rPr>
        <w:t>__________________________________________________________________________</w:t>
      </w:r>
    </w:p>
    <w:p w:rsidR="000B4E6E" w:rsidRPr="00D46CD7" w:rsidRDefault="000B4E6E" w:rsidP="000B4E6E">
      <w:pPr>
        <w:jc w:val="center"/>
        <w:rPr>
          <w:color w:val="000000"/>
          <w:sz w:val="24"/>
          <w:szCs w:val="24"/>
          <w:vertAlign w:val="superscript"/>
        </w:rPr>
      </w:pPr>
      <w:r w:rsidRPr="00D46CD7">
        <w:rPr>
          <w:color w:val="000000"/>
          <w:sz w:val="24"/>
          <w:szCs w:val="24"/>
          <w:vertAlign w:val="superscript"/>
        </w:rPr>
        <w:t xml:space="preserve">код </w:t>
      </w:r>
      <w:r>
        <w:rPr>
          <w:color w:val="000000"/>
          <w:sz w:val="24"/>
          <w:szCs w:val="24"/>
          <w:vertAlign w:val="superscript"/>
        </w:rPr>
        <w:t xml:space="preserve">и наименование </w:t>
      </w:r>
      <w:r w:rsidRPr="00D46CD7">
        <w:rPr>
          <w:color w:val="000000"/>
          <w:sz w:val="24"/>
          <w:szCs w:val="24"/>
          <w:vertAlign w:val="superscript"/>
        </w:rPr>
        <w:t>программы ПК (указывается из числа программ, представленных на сайте ЦСЭЭ)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5"/>
        <w:gridCol w:w="4119"/>
      </w:tblGrid>
      <w:tr w:rsidR="000B4E6E" w:rsidRPr="00D46CD7" w:rsidTr="00CE5AB7">
        <w:trPr>
          <w:trHeight w:val="342"/>
        </w:trPr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Наименование объекта испытаний: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701"/>
        </w:trPr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Измеряемые величины (определяемые показатели):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697"/>
        </w:trPr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bookmarkStart w:id="0" w:name="_Hlk99102854"/>
            <w:r w:rsidRPr="00D46CD7">
              <w:rPr>
                <w:color w:val="000000"/>
                <w:sz w:val="24"/>
                <w:szCs w:val="24"/>
              </w:rPr>
              <w:t>Рабочий диапазон измерений</w:t>
            </w:r>
            <w:bookmarkEnd w:id="0"/>
            <w:r w:rsidRPr="00D46CD7">
              <w:rPr>
                <w:color w:val="000000"/>
                <w:sz w:val="24"/>
                <w:szCs w:val="24"/>
              </w:rPr>
              <w:t xml:space="preserve"> определяемых показателей, единицы измерения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423"/>
        </w:trPr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Нормативный документ на метод испытаний: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685"/>
        </w:trPr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Наименование структурного подразделения, осуществляющего лабораторную деятельность: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410"/>
        </w:trPr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Аттестат аккредитации (при наличии):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Фамилия, имя, отчество, должность руководителя структурного подразделения, осуществляющего лабораторную деятельность: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 xml:space="preserve">Адрес, телефон, </w:t>
            </w:r>
            <w:r w:rsidRPr="00D46CD7">
              <w:rPr>
                <w:color w:val="000000"/>
                <w:sz w:val="24"/>
                <w:szCs w:val="24"/>
                <w:lang w:val="en-US"/>
              </w:rPr>
              <w:t>e</w:t>
            </w:r>
            <w:r w:rsidRPr="00D46CD7">
              <w:rPr>
                <w:color w:val="000000"/>
                <w:sz w:val="24"/>
                <w:szCs w:val="24"/>
              </w:rPr>
              <w:t>-</w:t>
            </w:r>
            <w:r w:rsidRPr="00D46CD7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D46CD7">
              <w:rPr>
                <w:color w:val="000000"/>
                <w:sz w:val="24"/>
                <w:szCs w:val="24"/>
              </w:rPr>
              <w:t xml:space="preserve"> руководителя структурного подразделения, осуществляющего лабораторную деятельность: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Наименование организации, БИН, адрес, телефон, банковские реквизиты (ИИК, наименование банка, БИК):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c>
          <w:tcPr>
            <w:tcW w:w="2796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Фамилия, имя, отчество руководителя организации, должность: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B4E6E" w:rsidRPr="00D46CD7" w:rsidRDefault="000B4E6E" w:rsidP="000B4E6E">
      <w:pPr>
        <w:ind w:left="-284" w:firstLine="568"/>
        <w:jc w:val="both"/>
        <w:rPr>
          <w:color w:val="000000"/>
          <w:sz w:val="24"/>
          <w:szCs w:val="24"/>
        </w:rPr>
      </w:pPr>
    </w:p>
    <w:p w:rsidR="000B4E6E" w:rsidRPr="00D46CD7" w:rsidRDefault="000B4E6E" w:rsidP="000B4E6E">
      <w:pPr>
        <w:ind w:left="-284" w:firstLine="568"/>
        <w:jc w:val="both"/>
        <w:rPr>
          <w:color w:val="000000"/>
          <w:sz w:val="24"/>
          <w:szCs w:val="24"/>
        </w:rPr>
      </w:pPr>
      <w:r w:rsidRPr="00D46CD7">
        <w:rPr>
          <w:color w:val="000000"/>
          <w:sz w:val="24"/>
          <w:szCs w:val="24"/>
        </w:rPr>
        <w:t>Заявитель на участие в программе проверки квалификации обязуется:</w:t>
      </w:r>
    </w:p>
    <w:p w:rsidR="000B4E6E" w:rsidRPr="00D46CD7" w:rsidRDefault="000B4E6E" w:rsidP="000B4E6E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46CD7">
        <w:rPr>
          <w:color w:val="000000"/>
          <w:sz w:val="24"/>
          <w:szCs w:val="24"/>
        </w:rPr>
        <w:t>выполнить все требования, предусмотренные программой проверки квалификации и инструкцией для участников, в том числе соблюдать установленные сроки реализации тура проверки квалификации;</w:t>
      </w:r>
    </w:p>
    <w:p w:rsidR="000B4E6E" w:rsidRPr="00D46CD7" w:rsidRDefault="000B4E6E" w:rsidP="000B4E6E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46CD7">
        <w:rPr>
          <w:color w:val="000000"/>
          <w:sz w:val="24"/>
          <w:szCs w:val="24"/>
        </w:rPr>
        <w:t>оплачивать расходы, связанные с проведением программы проверки квалификации;</w:t>
      </w:r>
    </w:p>
    <w:p w:rsidR="000B4E6E" w:rsidRPr="00D46CD7" w:rsidRDefault="000B4E6E" w:rsidP="000B4E6E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46CD7">
        <w:rPr>
          <w:color w:val="000000"/>
          <w:sz w:val="24"/>
          <w:szCs w:val="24"/>
        </w:rPr>
        <w:t>после формирования группы участников и получения плана тура проверки квалификации в случае отказа от участия возместить расходы, связанные с выполнением настоящей заявки.</w:t>
      </w:r>
    </w:p>
    <w:p w:rsidR="000B4E6E" w:rsidRPr="00D46CD7" w:rsidRDefault="000B4E6E" w:rsidP="000B4E6E">
      <w:pPr>
        <w:tabs>
          <w:tab w:val="left" w:pos="1134"/>
        </w:tabs>
        <w:ind w:left="567"/>
        <w:jc w:val="both"/>
        <w:rPr>
          <w:color w:val="000000"/>
          <w:sz w:val="24"/>
          <w:szCs w:val="24"/>
        </w:rPr>
      </w:pPr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982"/>
        <w:gridCol w:w="2463"/>
        <w:gridCol w:w="2143"/>
        <w:gridCol w:w="1714"/>
      </w:tblGrid>
      <w:tr w:rsidR="000B4E6E" w:rsidRPr="00D46CD7" w:rsidTr="00CE5AB7">
        <w:trPr>
          <w:trHeight w:val="633"/>
        </w:trPr>
        <w:tc>
          <w:tcPr>
            <w:tcW w:w="2982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78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78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юридического лица</w:t>
            </w:r>
          </w:p>
        </w:tc>
        <w:tc>
          <w:tcPr>
            <w:tcW w:w="2463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-358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М.П. _____________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143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______________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1714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 w:right="-21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 w:right="-215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(дата)</w:t>
            </w:r>
          </w:p>
        </w:tc>
      </w:tr>
      <w:tr w:rsidR="000B4E6E" w:rsidRPr="00D46CD7" w:rsidTr="00CE5AB7">
        <w:trPr>
          <w:trHeight w:val="258"/>
        </w:trPr>
        <w:tc>
          <w:tcPr>
            <w:tcW w:w="2982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78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Гл. бухгалтер юридического лица</w:t>
            </w:r>
          </w:p>
        </w:tc>
        <w:tc>
          <w:tcPr>
            <w:tcW w:w="2463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_____________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143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______________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1714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 w:right="-21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 w:right="-215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 xml:space="preserve"> (дата)</w:t>
            </w:r>
          </w:p>
        </w:tc>
      </w:tr>
    </w:tbl>
    <w:p w:rsidR="00F12C76" w:rsidRDefault="00F12C76" w:rsidP="006C0B77">
      <w:pPr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46F26"/>
    <w:multiLevelType w:val="hybridMultilevel"/>
    <w:tmpl w:val="B432514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6E"/>
    <w:rsid w:val="000B4E6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BDD1-E74C-4C57-B953-8E68764E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4E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4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Абзац"/>
    <w:basedOn w:val="a"/>
    <w:rsid w:val="000B4E6E"/>
    <w:pPr>
      <w:tabs>
        <w:tab w:val="left" w:pos="851"/>
      </w:tabs>
      <w:ind w:firstLine="737"/>
      <w:jc w:val="both"/>
    </w:pPr>
    <w:rPr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Рышманов Арман</dc:creator>
  <cp:keywords/>
  <dc:description/>
  <cp:lastModifiedBy>Рышманов Арман</cp:lastModifiedBy>
  <cp:revision>1</cp:revision>
  <dcterms:created xsi:type="dcterms:W3CDTF">2025-07-21T07:26:00Z</dcterms:created>
  <dcterms:modified xsi:type="dcterms:W3CDTF">2025-07-21T07:26:00Z</dcterms:modified>
</cp:coreProperties>
</file>